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u w:val="single"/>
        </w:rPr>
      </w:pPr>
      <w:r w:rsidDel="00000000" w:rsidR="00000000" w:rsidRPr="00000000">
        <w:rPr>
          <w:rtl w:val="0"/>
        </w:rPr>
      </w:r>
    </w:p>
    <w:p w:rsidR="00000000" w:rsidDel="00000000" w:rsidP="00000000" w:rsidRDefault="00000000" w:rsidRPr="00000000" w14:paraId="00000002">
      <w:pPr>
        <w:spacing w:after="0" w:line="240" w:lineRule="auto"/>
        <w:rPr>
          <w:b w:val="1"/>
          <w:u w:val="single"/>
        </w:rPr>
      </w:pPr>
      <w:r w:rsidDel="00000000" w:rsidR="00000000" w:rsidRPr="00000000">
        <w:rPr>
          <w:rtl w:val="0"/>
        </w:rPr>
      </w:r>
    </w:p>
    <w:p w:rsidR="00000000" w:rsidDel="00000000" w:rsidP="00000000" w:rsidRDefault="00000000" w:rsidRPr="00000000" w14:paraId="00000003">
      <w:pPr>
        <w:widowControl w:val="0"/>
        <w:spacing w:after="0" w:line="276" w:lineRule="auto"/>
        <w:rPr>
          <w:b w:val="1"/>
          <w:u w:val="single"/>
        </w:rPr>
      </w:pPr>
      <w:r w:rsidDel="00000000" w:rsidR="00000000" w:rsidRPr="00000000">
        <w:rPr>
          <w:rtl w:val="0"/>
        </w:rPr>
        <w:t xml:space="preserve"> </w:t>
      </w:r>
      <w:r w:rsidDel="00000000" w:rsidR="00000000" w:rsidRPr="00000000">
        <w:rPr>
          <w:b w:val="1"/>
          <w:u w:val="single"/>
          <w:rtl w:val="0"/>
        </w:rPr>
        <w:t xml:space="preserve">Host Tool Kit – for the employer</w:t>
      </w:r>
    </w:p>
    <w:tbl>
      <w:tblPr>
        <w:tblStyle w:val="Table1"/>
        <w:tblpPr w:leftFromText="180" w:rightFromText="180" w:topFromText="180" w:bottomFromText="180" w:vertAnchor="text" w:horzAnchor="text" w:tblpX="150" w:tblpY="4529.052734375001"/>
        <w:tblW w:w="10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25"/>
        <w:gridCol w:w="3300"/>
        <w:gridCol w:w="4215"/>
        <w:tblGridChange w:id="0">
          <w:tblGrid>
            <w:gridCol w:w="2925"/>
            <w:gridCol w:w="3300"/>
            <w:gridCol w:w="42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4">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5">
            <w:pPr>
              <w:tabs>
                <w:tab w:val="center" w:leader="none" w:pos="4680"/>
                <w:tab w:val="right" w:leader="none" w:pos="9360"/>
              </w:tabs>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6">
            <w:pPr>
              <w:tabs>
                <w:tab w:val="center" w:leader="none" w:pos="4680"/>
                <w:tab w:val="right" w:leader="none" w:pos="9360"/>
              </w:tabs>
              <w:spacing w:after="0" w:line="240" w:lineRule="auto"/>
              <w:jc w:val="right"/>
              <w:rPr>
                <w:sz w:val="10"/>
                <w:szCs w:val="10"/>
              </w:rPr>
            </w:pPr>
            <w:r w:rsidDel="00000000" w:rsidR="00000000" w:rsidRPr="00000000">
              <w:rPr>
                <w:rtl w:val="0"/>
              </w:rPr>
            </w:r>
          </w:p>
          <w:p w:rsidR="00000000" w:rsidDel="00000000" w:rsidP="00000000" w:rsidRDefault="00000000" w:rsidRPr="00000000" w14:paraId="00000007">
            <w:pPr>
              <w:tabs>
                <w:tab w:val="center" w:leader="none" w:pos="4680"/>
                <w:tab w:val="right" w:leader="none" w:pos="9360"/>
              </w:tabs>
              <w:spacing w:after="0" w:line="240" w:lineRule="auto"/>
              <w:jc w:val="right"/>
              <w:rPr/>
            </w:pPr>
            <w:r w:rsidDel="00000000" w:rsidR="00000000" w:rsidRPr="00000000">
              <w:rPr>
                <w:rtl w:val="0"/>
              </w:rPr>
            </w:r>
          </w:p>
          <w:p w:rsidR="00000000" w:rsidDel="00000000" w:rsidP="00000000" w:rsidRDefault="00000000" w:rsidRPr="00000000" w14:paraId="00000008">
            <w:pPr>
              <w:tabs>
                <w:tab w:val="center" w:leader="none" w:pos="4680"/>
                <w:tab w:val="right" w:leader="none" w:pos="9360"/>
              </w:tabs>
              <w:spacing w:after="0" w:line="240" w:lineRule="auto"/>
              <w:jc w:val="right"/>
              <w:rPr/>
            </w:pPr>
            <w:r w:rsidDel="00000000" w:rsidR="00000000" w:rsidRPr="00000000">
              <w:rPr>
                <w:rtl w:val="0"/>
              </w:rPr>
            </w:r>
          </w:p>
          <w:p w:rsidR="00000000" w:rsidDel="00000000" w:rsidP="00000000" w:rsidRDefault="00000000" w:rsidRPr="00000000" w14:paraId="00000009">
            <w:pPr>
              <w:tabs>
                <w:tab w:val="center" w:leader="none" w:pos="4680"/>
                <w:tab w:val="right" w:leader="none" w:pos="9360"/>
              </w:tabs>
              <w:spacing w:after="0" w:line="240" w:lineRule="auto"/>
              <w:jc w:val="right"/>
              <w:rPr/>
            </w:pPr>
            <w:r w:rsidDel="00000000" w:rsidR="00000000" w:rsidRPr="00000000">
              <w:rPr>
                <w:rtl w:val="0"/>
              </w:rPr>
            </w:r>
          </w:p>
        </w:tc>
      </w:tr>
    </w:tbl>
    <w:p w:rsidR="00000000" w:rsidDel="00000000" w:rsidP="00000000" w:rsidRDefault="00000000" w:rsidRPr="00000000" w14:paraId="0000000A">
      <w:pPr>
        <w:spacing w:after="0" w:line="240" w:lineRule="auto"/>
        <w:rPr>
          <w:b w:val="1"/>
          <w:u w:val="single"/>
        </w:rPr>
      </w:pPr>
      <w:r w:rsidDel="00000000" w:rsidR="00000000" w:rsidRPr="00000000">
        <w:rPr>
          <w:rtl w:val="0"/>
        </w:rPr>
      </w:r>
    </w:p>
    <w:tbl>
      <w:tblPr>
        <w:tblStyle w:val="Table2"/>
        <w:tblpPr w:leftFromText="180" w:rightFromText="180" w:topFromText="180" w:bottomFromText="180" w:vertAnchor="text" w:horzAnchor="text" w:tblpX="-75" w:tblpY="0"/>
        <w:tblW w:w="10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rPr>
          <w:cantSplit w:val="0"/>
          <w:trHeight w:val="2036.2890625000002"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B">
            <w:pPr>
              <w:spacing w:after="0" w:line="240" w:lineRule="auto"/>
              <w:rPr>
                <w:b w:val="1"/>
              </w:rPr>
            </w:pPr>
            <w:r w:rsidDel="00000000" w:rsidR="00000000" w:rsidRPr="00000000">
              <w:rPr>
                <w:b w:val="1"/>
                <w:rtl w:val="0"/>
              </w:rPr>
              <w:t xml:space="preserve">Suggested timeline</w:t>
            </w:r>
          </w:p>
          <w:tbl>
            <w:tblPr>
              <w:tblStyle w:val="Table3"/>
              <w:tblW w:w="4480.0" w:type="dxa"/>
              <w:jc w:val="left"/>
              <w:tblLayout w:type="fixed"/>
              <w:tblLook w:val="0400"/>
            </w:tblPr>
            <w:tblGrid>
              <w:gridCol w:w="1870"/>
              <w:gridCol w:w="2610"/>
              <w:tblGridChange w:id="0">
                <w:tblGrid>
                  <w:gridCol w:w="1870"/>
                  <w:gridCol w:w="261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0C">
                  <w:pPr>
                    <w:spacing w:after="0" w:line="240" w:lineRule="auto"/>
                    <w:rPr/>
                  </w:pPr>
                  <w:r w:rsidDel="00000000" w:rsidR="00000000" w:rsidRPr="00000000">
                    <w:rPr>
                      <w:rtl w:val="0"/>
                    </w:rPr>
                    <w:t xml:space="preserve">2 MONTHS PRIOR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0D">
                  <w:pPr>
                    <w:spacing w:after="0" w:line="240" w:lineRule="auto"/>
                    <w:rPr/>
                  </w:pPr>
                  <w:r w:rsidDel="00000000" w:rsidR="00000000" w:rsidRPr="00000000">
                    <w:rPr>
                      <w:rtl w:val="0"/>
                    </w:rPr>
                    <w:t xml:space="preserve">SCHEDULE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0E">
                  <w:pPr>
                    <w:spacing w:after="0" w:line="240" w:lineRule="auto"/>
                    <w:rPr/>
                  </w:pPr>
                  <w:r w:rsidDel="00000000" w:rsidR="00000000" w:rsidRPr="00000000">
                    <w:rPr>
                      <w:rtl w:val="0"/>
                    </w:rPr>
                    <w:t xml:space="preserve">2 MONTHS PRIOR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0F">
                  <w:pPr>
                    <w:spacing w:after="0" w:line="240" w:lineRule="auto"/>
                    <w:rPr/>
                  </w:pPr>
                  <w:r w:rsidDel="00000000" w:rsidR="00000000" w:rsidRPr="00000000">
                    <w:rPr>
                      <w:rtl w:val="0"/>
                    </w:rPr>
                    <w:t xml:space="preserve">INVITE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0">
                  <w:pPr>
                    <w:spacing w:after="0" w:line="240" w:lineRule="auto"/>
                    <w:rPr/>
                  </w:pPr>
                  <w:r w:rsidDel="00000000" w:rsidR="00000000" w:rsidRPr="00000000">
                    <w:rPr>
                      <w:rtl w:val="0"/>
                    </w:rPr>
                    <w:t xml:space="preserve">1 MONTH PRIOR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1">
                  <w:pPr>
                    <w:spacing w:after="0" w:line="240" w:lineRule="auto"/>
                    <w:rPr/>
                  </w:pPr>
                  <w:r w:rsidDel="00000000" w:rsidR="00000000" w:rsidRPr="00000000">
                    <w:rPr>
                      <w:rtl w:val="0"/>
                    </w:rPr>
                    <w:t xml:space="preserve">AGENDA/PRESENTATION</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2">
                  <w:pPr>
                    <w:spacing w:after="0" w:line="240" w:lineRule="auto"/>
                    <w:rPr/>
                  </w:pPr>
                  <w:r w:rsidDel="00000000" w:rsidR="00000000" w:rsidRPr="00000000">
                    <w:rPr>
                      <w:rtl w:val="0"/>
                    </w:rPr>
                    <w:t xml:space="preserve">1 MONTH PRIOR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3">
                  <w:pPr>
                    <w:spacing w:after="0" w:line="240" w:lineRule="auto"/>
                    <w:rPr/>
                  </w:pPr>
                  <w:r w:rsidDel="00000000" w:rsidR="00000000" w:rsidRPr="00000000">
                    <w:rPr>
                      <w:rtl w:val="0"/>
                    </w:rPr>
                    <w:t xml:space="preserve">SELECT TOUR GUIDE(S)</w:t>
                  </w:r>
                </w:p>
              </w:tc>
            </w:tr>
          </w:tbl>
          <w:p w:rsidR="00000000" w:rsidDel="00000000" w:rsidP="00000000" w:rsidRDefault="00000000" w:rsidRPr="00000000" w14:paraId="00000014">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5">
            <w:pPr>
              <w:spacing w:after="0" w:line="240" w:lineRule="auto"/>
              <w:rPr/>
            </w:pPr>
            <w:r w:rsidDel="00000000" w:rsidR="00000000" w:rsidRPr="00000000">
              <w:rPr>
                <w:rtl w:val="0"/>
              </w:rPr>
            </w:r>
          </w:p>
          <w:tbl>
            <w:tblPr>
              <w:tblStyle w:val="Table4"/>
              <w:tblW w:w="4480.0" w:type="dxa"/>
              <w:jc w:val="left"/>
              <w:tblLayout w:type="fixed"/>
              <w:tblLook w:val="0400"/>
            </w:tblPr>
            <w:tblGrid>
              <w:gridCol w:w="1870"/>
              <w:gridCol w:w="2610"/>
              <w:tblGridChange w:id="0">
                <w:tblGrid>
                  <w:gridCol w:w="1870"/>
                  <w:gridCol w:w="261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6">
                  <w:pPr>
                    <w:spacing w:after="0" w:line="240" w:lineRule="auto"/>
                    <w:rPr/>
                  </w:pPr>
                  <w:r w:rsidDel="00000000" w:rsidR="00000000" w:rsidRPr="00000000">
                    <w:rPr>
                      <w:rtl w:val="0"/>
                    </w:rPr>
                    <w:t xml:space="preserve">1 MONTH PRIOR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7">
                  <w:pPr>
                    <w:spacing w:after="0" w:line="240" w:lineRule="auto"/>
                    <w:rPr/>
                  </w:pPr>
                  <w:r w:rsidDel="00000000" w:rsidR="00000000" w:rsidRPr="00000000">
                    <w:rPr>
                      <w:rtl w:val="0"/>
                    </w:rPr>
                    <w:t xml:space="preserve">SET TOUR(S) PATTERN</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8">
                  <w:pPr>
                    <w:spacing w:after="0" w:line="240" w:lineRule="auto"/>
                    <w:rPr/>
                  </w:pPr>
                  <w:r w:rsidDel="00000000" w:rsidR="00000000" w:rsidRPr="00000000">
                    <w:rPr>
                      <w:rtl w:val="0"/>
                    </w:rPr>
                    <w:t xml:space="preserve">THE MONTH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9">
                  <w:pPr>
                    <w:spacing w:after="0" w:line="240" w:lineRule="auto"/>
                    <w:rPr/>
                  </w:pPr>
                  <w:r w:rsidDel="00000000" w:rsidR="00000000" w:rsidRPr="00000000">
                    <w:rPr>
                      <w:rtl w:val="0"/>
                    </w:rPr>
                    <w:t xml:space="preserve">CONFIRM ATTENDEES</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A">
                  <w:pPr>
                    <w:spacing w:after="0" w:line="240" w:lineRule="auto"/>
                    <w:rPr/>
                  </w:pPr>
                  <w:r w:rsidDel="00000000" w:rsidR="00000000" w:rsidRPr="00000000">
                    <w:rPr>
                      <w:rtl w:val="0"/>
                    </w:rPr>
                    <w:t xml:space="preserve">THE MONTH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B">
                  <w:pPr>
                    <w:spacing w:after="0" w:line="240" w:lineRule="auto"/>
                    <w:rPr/>
                  </w:pPr>
                  <w:r w:rsidDel="00000000" w:rsidR="00000000" w:rsidRPr="00000000">
                    <w:rPr>
                      <w:rtl w:val="0"/>
                    </w:rPr>
                    <w:t xml:space="preserve">TOUR</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C">
                  <w:pPr>
                    <w:spacing w:after="0" w:line="240" w:lineRule="auto"/>
                    <w:rPr/>
                  </w:pPr>
                  <w:r w:rsidDel="00000000" w:rsidR="00000000" w:rsidRPr="00000000">
                    <w:rPr>
                      <w:rtl w:val="0"/>
                    </w:rPr>
                    <w:t xml:space="preserve">THE MONTH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1D">
                  <w:pPr>
                    <w:spacing w:after="0" w:line="240" w:lineRule="auto"/>
                    <w:rPr/>
                  </w:pPr>
                  <w:r w:rsidDel="00000000" w:rsidR="00000000" w:rsidRPr="00000000">
                    <w:rPr>
                      <w:rtl w:val="0"/>
                    </w:rPr>
                    <w:t xml:space="preserve">MARKETING</w:t>
                  </w:r>
                </w:p>
              </w:tc>
            </w:tr>
          </w:tbl>
          <w:p w:rsidR="00000000" w:rsidDel="00000000" w:rsidP="00000000" w:rsidRDefault="00000000" w:rsidRPr="00000000" w14:paraId="0000001E">
            <w:pPr>
              <w:spacing w:after="0" w:line="240" w:lineRule="aut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F">
            <w:pPr>
              <w:spacing w:after="0" w:line="240" w:lineRule="auto"/>
              <w:rPr>
                <w:b w:val="1"/>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Suggested invitation</w:t>
            </w:r>
          </w:p>
          <w:tbl>
            <w:tblPr>
              <w:tblStyle w:val="Table5"/>
              <w:tblW w:w="4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tblGridChange w:id="0">
                <w:tblGrid>
                  <w:gridCol w:w="4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jc w:val="center"/>
                    <w:rPr/>
                  </w:pPr>
                  <w:r w:rsidDel="00000000" w:rsidR="00000000" w:rsidRPr="00000000">
                    <w:rPr>
                      <w:rtl w:val="0"/>
                    </w:rPr>
                    <w:t xml:space="preserve">Company Name</w:t>
                  </w:r>
                </w:p>
                <w:p w:rsidR="00000000" w:rsidDel="00000000" w:rsidP="00000000" w:rsidRDefault="00000000" w:rsidRPr="00000000" w14:paraId="00000022">
                  <w:pPr>
                    <w:spacing w:after="0" w:line="240" w:lineRule="auto"/>
                    <w:jc w:val="center"/>
                    <w:rPr/>
                  </w:pPr>
                  <w:r w:rsidDel="00000000" w:rsidR="00000000" w:rsidRPr="00000000">
                    <w:rPr>
                      <w:rtl w:val="0"/>
                    </w:rPr>
                    <w:t xml:space="preserve">Invites You To Tour</w:t>
                  </w:r>
                </w:p>
                <w:p w:rsidR="00000000" w:rsidDel="00000000" w:rsidP="00000000" w:rsidRDefault="00000000" w:rsidRPr="00000000" w14:paraId="00000023">
                  <w:pPr>
                    <w:spacing w:after="0" w:line="240" w:lineRule="auto"/>
                    <w:jc w:val="center"/>
                    <w:rPr/>
                  </w:pPr>
                  <w:r w:rsidDel="00000000" w:rsidR="00000000" w:rsidRPr="00000000">
                    <w:rPr>
                      <w:rtl w:val="0"/>
                    </w:rPr>
                    <w:t xml:space="preserve">Date</w:t>
                  </w:r>
                </w:p>
                <w:p w:rsidR="00000000" w:rsidDel="00000000" w:rsidP="00000000" w:rsidRDefault="00000000" w:rsidRPr="00000000" w14:paraId="00000024">
                  <w:pPr>
                    <w:spacing w:after="0" w:line="240" w:lineRule="auto"/>
                    <w:jc w:val="center"/>
                    <w:rPr/>
                  </w:pPr>
                  <w:r w:rsidDel="00000000" w:rsidR="00000000" w:rsidRPr="00000000">
                    <w:rPr>
                      <w:rtl w:val="0"/>
                    </w:rPr>
                    <w:t xml:space="preserve">Time</w:t>
                  </w:r>
                </w:p>
                <w:p w:rsidR="00000000" w:rsidDel="00000000" w:rsidP="00000000" w:rsidRDefault="00000000" w:rsidRPr="00000000" w14:paraId="00000025">
                  <w:pPr>
                    <w:spacing w:after="0" w:line="240" w:lineRule="auto"/>
                    <w:jc w:val="center"/>
                    <w:rPr/>
                  </w:pPr>
                  <w:r w:rsidDel="00000000" w:rsidR="00000000" w:rsidRPr="00000000">
                    <w:rPr>
                      <w:rtl w:val="0"/>
                    </w:rPr>
                    <w:t xml:space="preserve">Address</w:t>
                  </w:r>
                </w:p>
                <w:p w:rsidR="00000000" w:rsidDel="00000000" w:rsidP="00000000" w:rsidRDefault="00000000" w:rsidRPr="00000000" w14:paraId="00000026">
                  <w:pPr>
                    <w:spacing w:after="0" w:line="240" w:lineRule="auto"/>
                    <w:jc w:val="center"/>
                    <w:rPr/>
                  </w:pPr>
                  <w:r w:rsidDel="00000000" w:rsidR="00000000" w:rsidRPr="00000000">
                    <w:rPr>
                      <w:rtl w:val="0"/>
                    </w:rPr>
                    <w:t xml:space="preserve">RSVP #/email</w:t>
                  </w:r>
                </w:p>
                <w:p w:rsidR="00000000" w:rsidDel="00000000" w:rsidP="00000000" w:rsidRDefault="00000000" w:rsidRPr="00000000" w14:paraId="00000027">
                  <w:pPr>
                    <w:spacing w:after="0" w:line="240" w:lineRule="auto"/>
                    <w:jc w:val="center"/>
                    <w:rPr>
                      <w:sz w:val="18"/>
                      <w:szCs w:val="18"/>
                    </w:rPr>
                  </w:pPr>
                  <w:r w:rsidDel="00000000" w:rsidR="00000000" w:rsidRPr="00000000">
                    <w:rPr>
                      <w:sz w:val="18"/>
                      <w:szCs w:val="18"/>
                      <w:rtl w:val="0"/>
                    </w:rPr>
                    <w:t xml:space="preserve">*for safety purposes, please wear closed toed shoes</w:t>
                  </w:r>
                </w:p>
                <w:p w:rsidR="00000000" w:rsidDel="00000000" w:rsidP="00000000" w:rsidRDefault="00000000" w:rsidRPr="00000000" w14:paraId="00000028">
                  <w:pPr>
                    <w:spacing w:after="0" w:line="240" w:lineRule="auto"/>
                    <w:jc w:val="center"/>
                    <w:rPr/>
                  </w:pPr>
                  <w:r w:rsidDel="00000000" w:rsidR="00000000" w:rsidRPr="00000000">
                    <w:rPr>
                      <w:rtl w:val="0"/>
                    </w:rPr>
                    <w:t xml:space="preserve">#hashtag</w:t>
                  </w:r>
                </w:p>
              </w:tc>
            </w:tr>
          </w:tbl>
          <w:p w:rsidR="00000000" w:rsidDel="00000000" w:rsidP="00000000" w:rsidRDefault="00000000" w:rsidRPr="00000000" w14:paraId="00000029">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b w:val="1"/>
                <w:rtl w:val="0"/>
              </w:rPr>
              <w:t xml:space="preserve">Suggested agenda</w:t>
            </w:r>
          </w:p>
          <w:tbl>
            <w:tblPr>
              <w:tblStyle w:val="Table6"/>
              <w:tblW w:w="4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tblGridChange w:id="0">
                <w:tblGrid>
                  <w:gridCol w:w="4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pPr>
                  <w:r w:rsidDel="00000000" w:rsidR="00000000" w:rsidRPr="00000000">
                    <w:rPr>
                      <w:rtl w:val="0"/>
                    </w:rPr>
                    <w:t xml:space="preserve">First ½ hour</w:t>
                  </w:r>
                </w:p>
                <w:p w:rsidR="00000000" w:rsidDel="00000000" w:rsidP="00000000" w:rsidRDefault="00000000" w:rsidRPr="00000000" w14:paraId="0000002D">
                  <w:pPr>
                    <w:numPr>
                      <w:ilvl w:val="0"/>
                      <w:numId w:val="1"/>
                    </w:numPr>
                    <w:spacing w:after="0" w:line="240" w:lineRule="auto"/>
                    <w:ind w:left="720" w:hanging="360"/>
                  </w:pPr>
                  <w:r w:rsidDel="00000000" w:rsidR="00000000" w:rsidRPr="00000000">
                    <w:rPr>
                      <w:rtl w:val="0"/>
                    </w:rPr>
                    <w:t xml:space="preserve">Arrive, Meeting Room, Introductions, Intro of company (year established, # of employees, product), Safety presentation/requirements</w:t>
                  </w:r>
                </w:p>
                <w:p w:rsidR="00000000" w:rsidDel="00000000" w:rsidP="00000000" w:rsidRDefault="00000000" w:rsidRPr="00000000" w14:paraId="0000002E">
                  <w:pPr>
                    <w:spacing w:after="0" w:line="240" w:lineRule="auto"/>
                    <w:rPr/>
                  </w:pPr>
                  <w:r w:rsidDel="00000000" w:rsidR="00000000" w:rsidRPr="00000000">
                    <w:rPr>
                      <w:rtl w:val="0"/>
                    </w:rPr>
                    <w:t xml:space="preserve">Second ½ hour</w:t>
                  </w:r>
                </w:p>
                <w:p w:rsidR="00000000" w:rsidDel="00000000" w:rsidP="00000000" w:rsidRDefault="00000000" w:rsidRPr="00000000" w14:paraId="0000002F">
                  <w:pPr>
                    <w:numPr>
                      <w:ilvl w:val="0"/>
                      <w:numId w:val="1"/>
                    </w:numPr>
                    <w:spacing w:after="0" w:line="240" w:lineRule="auto"/>
                    <w:ind w:left="720" w:hanging="360"/>
                  </w:pPr>
                  <w:r w:rsidDel="00000000" w:rsidR="00000000" w:rsidRPr="00000000">
                    <w:rPr>
                      <w:rtl w:val="0"/>
                    </w:rPr>
                    <w:t xml:space="preserve">Tour</w:t>
                  </w:r>
                </w:p>
                <w:p w:rsidR="00000000" w:rsidDel="00000000" w:rsidP="00000000" w:rsidRDefault="00000000" w:rsidRPr="00000000" w14:paraId="00000030">
                  <w:pPr>
                    <w:spacing w:after="0" w:line="240" w:lineRule="auto"/>
                    <w:rPr/>
                  </w:pPr>
                  <w:r w:rsidDel="00000000" w:rsidR="00000000" w:rsidRPr="00000000">
                    <w:rPr>
                      <w:rtl w:val="0"/>
                    </w:rPr>
                    <w:t xml:space="preserve">Third ½ hour</w:t>
                  </w:r>
                </w:p>
                <w:p w:rsidR="00000000" w:rsidDel="00000000" w:rsidP="00000000" w:rsidRDefault="00000000" w:rsidRPr="00000000" w14:paraId="00000031">
                  <w:pPr>
                    <w:numPr>
                      <w:ilvl w:val="0"/>
                      <w:numId w:val="1"/>
                    </w:numPr>
                    <w:spacing w:after="0" w:line="240" w:lineRule="auto"/>
                    <w:ind w:left="720" w:hanging="360"/>
                  </w:pPr>
                  <w:r w:rsidDel="00000000" w:rsidR="00000000" w:rsidRPr="00000000">
                    <w:rPr>
                      <w:rtl w:val="0"/>
                    </w:rPr>
                    <w:t xml:space="preserve">Closing presentation, Q&amp;A, group picture</w:t>
                  </w:r>
                </w:p>
              </w:tc>
            </w:tr>
          </w:tbl>
          <w:p w:rsidR="00000000" w:rsidDel="00000000" w:rsidP="00000000" w:rsidRDefault="00000000" w:rsidRPr="00000000" w14:paraId="00000032">
            <w:pPr>
              <w:spacing w:after="0" w:line="240" w:lineRule="auto"/>
              <w:rPr/>
            </w:pPr>
            <w:r w:rsidDel="00000000" w:rsidR="00000000" w:rsidRPr="00000000">
              <w:rPr>
                <w:rtl w:val="0"/>
              </w:rPr>
            </w:r>
          </w:p>
        </w:tc>
      </w:tr>
    </w:tbl>
    <w:p w:rsidR="00000000" w:rsidDel="00000000" w:rsidP="00000000" w:rsidRDefault="00000000" w:rsidRPr="00000000" w14:paraId="00000033">
      <w:pPr>
        <w:spacing w:after="0" w:line="240" w:lineRule="auto"/>
        <w:rPr>
          <w:b w:val="1"/>
          <w:u w:val="single"/>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b w:val="1"/>
          <w:rtl w:val="0"/>
        </w:rPr>
        <w:t xml:space="preserve">What?</w:t>
      </w:r>
      <w:r w:rsidDel="00000000" w:rsidR="00000000" w:rsidRPr="00000000">
        <w:rPr>
          <w:rtl w:val="0"/>
        </w:rPr>
        <w:t xml:space="preserve"> Your </w:t>
      </w:r>
      <w:r w:rsidDel="00000000" w:rsidR="00000000" w:rsidRPr="00000000">
        <w:rPr>
          <w:rtl w:val="0"/>
        </w:rPr>
        <w:t xml:space="preserve">Manufacturing </w:t>
      </w:r>
      <w:r w:rsidDel="00000000" w:rsidR="00000000" w:rsidRPr="00000000">
        <w:rPr>
          <w:rtl w:val="0"/>
        </w:rPr>
        <w:t xml:space="preserve">plant tour will be like your existing client walkthroughs but with a different target audience </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b w:val="1"/>
          <w:rtl w:val="0"/>
        </w:rPr>
        <w:t xml:space="preserve">When?</w:t>
      </w:r>
      <w:r w:rsidDel="00000000" w:rsidR="00000000" w:rsidRPr="00000000">
        <w:rPr>
          <w:rtl w:val="0"/>
        </w:rPr>
        <w:t xml:space="preserve"> Select your preferred day/date/time slot and then work with your target audience on a mutually agreeable time. Usually, a tour is better when work is happening on the floor so during a break is not preferred.</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b w:val="1"/>
          <w:rtl w:val="0"/>
        </w:rPr>
        <w:t xml:space="preserve">Who?</w:t>
      </w:r>
      <w:r w:rsidDel="00000000" w:rsidR="00000000" w:rsidRPr="00000000">
        <w:rPr>
          <w:rtl w:val="0"/>
        </w:rPr>
        <w:t xml:space="preserve"> </w:t>
      </w:r>
      <w:r w:rsidDel="00000000" w:rsidR="00000000" w:rsidRPr="00000000">
        <w:rPr>
          <w:rtl w:val="0"/>
        </w:rPr>
        <w:t xml:space="preserve">Create your guest list. Tours are often scheduled by or with a particular education or community group (i.e. student age group, teacher group, business group, etc.)</w:t>
      </w:r>
    </w:p>
    <w:p w:rsidR="00000000" w:rsidDel="00000000" w:rsidP="00000000" w:rsidRDefault="00000000" w:rsidRPr="00000000" w14:paraId="0000003A">
      <w:pPr>
        <w:spacing w:after="0" w:line="240" w:lineRule="auto"/>
        <w:rPr>
          <w:highlight w:val="yellow"/>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b w:val="1"/>
          <w:rtl w:val="0"/>
        </w:rPr>
        <w:t xml:space="preserve">How many?</w:t>
      </w:r>
      <w:r w:rsidDel="00000000" w:rsidR="00000000" w:rsidRPr="00000000">
        <w:rPr>
          <w:rtl w:val="0"/>
        </w:rPr>
        <w:t xml:space="preserve"> Limit group size to a max of 15 per tour/tour guide.  </w:t>
      </w:r>
    </w:p>
    <w:p w:rsidR="00000000" w:rsidDel="00000000" w:rsidP="00000000" w:rsidRDefault="00000000" w:rsidRPr="00000000" w14:paraId="0000003C">
      <w:pPr>
        <w:spacing w:after="0" w:line="240" w:lineRule="auto"/>
        <w:rPr/>
      </w:pPr>
      <w:r w:rsidDel="00000000" w:rsidR="00000000" w:rsidRPr="00000000">
        <w:rPr>
          <w:rtl w:val="0"/>
        </w:rPr>
        <w:t xml:space="preserve">Option: Have 2 – 3 tour groups with a tour guide each</w:t>
      </w:r>
    </w:p>
    <w:p w:rsidR="00000000" w:rsidDel="00000000" w:rsidP="00000000" w:rsidRDefault="00000000" w:rsidRPr="00000000" w14:paraId="0000003D">
      <w:pPr>
        <w:spacing w:after="0" w:line="240" w:lineRule="auto"/>
        <w:rPr/>
      </w:pPr>
      <w:r w:rsidDel="00000000" w:rsidR="00000000" w:rsidRPr="00000000">
        <w:rPr>
          <w:rtl w:val="0"/>
        </w:rPr>
        <w:t xml:space="preserve">Option: Have the first 15 attendees for a verbal presentation while the second 15 are on a tour and then swap.</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The Tour</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Presentation in a meeting room</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Better: Tour/Presentation from the mezzanine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 Tour on the floor with PPE</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 Presentation in meeting room, Tour on the floor, In addition to the floor, introduce attendees to accounting, administration, customer service, engineering, IT, logistics, purchasing, marketing, sales, etc., followed by closing presentation, Q&amp;A, and “Call to Action” in a meeting room.</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rtl w:val="0"/>
        </w:rPr>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rtl w:val="0"/>
        </w:rPr>
      </w:r>
    </w:p>
    <w:p w:rsidR="00000000" w:rsidDel="00000000" w:rsidP="00000000" w:rsidRDefault="00000000" w:rsidRPr="00000000" w14:paraId="00000049">
      <w:pPr>
        <w:spacing w:after="0" w:line="240" w:lineRule="auto"/>
        <w:rPr>
          <w:b w:val="1"/>
        </w:rPr>
      </w:pPr>
      <w:r w:rsidDel="00000000" w:rsidR="00000000" w:rsidRPr="00000000">
        <w:rPr>
          <w:b w:val="1"/>
          <w:rtl w:val="0"/>
        </w:rPr>
        <w:t xml:space="preserve">The Presentation</w:t>
      </w:r>
    </w:p>
    <w:p w:rsidR="00000000" w:rsidDel="00000000" w:rsidP="00000000" w:rsidRDefault="00000000" w:rsidRPr="00000000" w14:paraId="0000004A">
      <w:pPr>
        <w:spacing w:after="0" w:line="240" w:lineRule="auto"/>
        <w:rPr/>
      </w:pPr>
      <w:r w:rsidDel="00000000" w:rsidR="00000000" w:rsidRPr="00000000">
        <w:rPr>
          <w:rtl w:val="0"/>
        </w:rPr>
        <w:t xml:space="preserve">Include a brief equipment or product demonstration being sure to remove proprietary information. Consider your audience and their engagement level. All people like visuals and hands on where permitted. Hands-on activities generate significant interest and are generally more likely to spark interest. Include tour safety information (i.e. exits, PPE, yellow lines, not touching, no photography, etc.). Save time for Q&amp;A. </w:t>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Marketing:</w:t>
      </w:r>
    </w:p>
    <w:p w:rsidR="00000000" w:rsidDel="00000000" w:rsidP="00000000" w:rsidRDefault="00000000" w:rsidRPr="00000000" w14:paraId="0000004D">
      <w:pPr>
        <w:numPr>
          <w:ilvl w:val="0"/>
          <w:numId w:val="4"/>
        </w:numPr>
        <w:spacing w:after="0" w:line="240" w:lineRule="auto"/>
        <w:ind w:left="720" w:hanging="360"/>
      </w:pPr>
      <w:r w:rsidDel="00000000" w:rsidR="00000000" w:rsidRPr="00000000">
        <w:rPr>
          <w:rtl w:val="0"/>
        </w:rPr>
        <w:t xml:space="preserve">Pre-Marketing: Invitation with close toed shoes reminder</w:t>
      </w:r>
      <w:r w:rsidDel="00000000" w:rsidR="00000000" w:rsidRPr="00000000">
        <w:rPr>
          <w:rtl w:val="0"/>
        </w:rPr>
      </w:r>
    </w:p>
    <w:p w:rsidR="00000000" w:rsidDel="00000000" w:rsidP="00000000" w:rsidRDefault="00000000" w:rsidRPr="00000000" w14:paraId="0000004E">
      <w:pPr>
        <w:numPr>
          <w:ilvl w:val="0"/>
          <w:numId w:val="4"/>
        </w:numPr>
        <w:spacing w:after="0" w:line="240" w:lineRule="auto"/>
        <w:ind w:left="720" w:hanging="360"/>
      </w:pPr>
      <w:r w:rsidDel="00000000" w:rsidR="00000000" w:rsidRPr="00000000">
        <w:rPr>
          <w:rtl w:val="0"/>
        </w:rPr>
        <w:t xml:space="preserve">Post-Marketing: Photos, Press Release, Website, Social Media and Company contact established</w:t>
      </w:r>
    </w:p>
    <w:p w:rsidR="00000000" w:rsidDel="00000000" w:rsidP="00000000" w:rsidRDefault="00000000" w:rsidRPr="00000000" w14:paraId="0000004F">
      <w:pPr>
        <w:numPr>
          <w:ilvl w:val="0"/>
          <w:numId w:val="4"/>
        </w:numPr>
        <w:spacing w:after="0" w:line="240" w:lineRule="auto"/>
        <w:ind w:left="720" w:hanging="360"/>
      </w:pPr>
      <w:r w:rsidDel="00000000" w:rsidR="00000000" w:rsidRPr="00000000">
        <w:rPr>
          <w:rtl w:val="0"/>
        </w:rPr>
        <w:t xml:space="preserve">Marketing Points:</w:t>
      </w:r>
    </w:p>
    <w:p w:rsidR="00000000" w:rsidDel="00000000" w:rsidP="00000000" w:rsidRDefault="00000000" w:rsidRPr="00000000" w14:paraId="00000050">
      <w:pPr>
        <w:numPr>
          <w:ilvl w:val="1"/>
          <w:numId w:val="4"/>
        </w:numPr>
        <w:spacing w:after="0" w:line="240" w:lineRule="auto"/>
        <w:ind w:left="1440" w:hanging="360"/>
      </w:pPr>
      <w:r w:rsidDel="00000000" w:rsidR="00000000" w:rsidRPr="00000000">
        <w:rPr>
          <w:rtl w:val="0"/>
        </w:rPr>
        <w:t xml:space="preserve">Company name, location, contact, year established, # of employees, product</w:t>
      </w:r>
    </w:p>
    <w:p w:rsidR="00000000" w:rsidDel="00000000" w:rsidP="00000000" w:rsidRDefault="00000000" w:rsidRPr="00000000" w14:paraId="00000051">
      <w:pPr>
        <w:numPr>
          <w:ilvl w:val="1"/>
          <w:numId w:val="4"/>
        </w:numPr>
        <w:spacing w:after="0" w:line="240" w:lineRule="auto"/>
        <w:ind w:left="1440" w:hanging="360"/>
      </w:pPr>
      <w:r w:rsidDel="00000000" w:rsidR="00000000" w:rsidRPr="00000000">
        <w:rPr>
          <w:rtl w:val="0"/>
        </w:rPr>
        <w:t xml:space="preserve">Let’s Build the Future in Manufacturing</w:t>
      </w:r>
    </w:p>
    <w:p w:rsidR="00000000" w:rsidDel="00000000" w:rsidP="00000000" w:rsidRDefault="00000000" w:rsidRPr="00000000" w14:paraId="00000052">
      <w:pPr>
        <w:numPr>
          <w:ilvl w:val="1"/>
          <w:numId w:val="4"/>
        </w:numPr>
        <w:spacing w:after="0" w:line="240" w:lineRule="auto"/>
        <w:ind w:left="1440" w:hanging="360"/>
      </w:pPr>
      <w:r w:rsidDel="00000000" w:rsidR="00000000" w:rsidRPr="00000000">
        <w:rPr>
          <w:rtl w:val="0"/>
        </w:rPr>
        <w:t xml:space="preserve">Modern manufacturing is creating the future</w:t>
      </w:r>
    </w:p>
    <w:p w:rsidR="00000000" w:rsidDel="00000000" w:rsidP="00000000" w:rsidRDefault="00000000" w:rsidRPr="00000000" w14:paraId="00000053">
      <w:pPr>
        <w:numPr>
          <w:ilvl w:val="1"/>
          <w:numId w:val="4"/>
        </w:numPr>
        <w:spacing w:after="0" w:line="240" w:lineRule="auto"/>
        <w:ind w:left="1440" w:hanging="360"/>
      </w:pPr>
      <w:r w:rsidDel="00000000" w:rsidR="00000000" w:rsidRPr="00000000">
        <w:rPr>
          <w:rtl w:val="0"/>
        </w:rPr>
        <w:t xml:space="preserve">A manufacturing career can develop into a secure and challenging future – and $$$$.</w:t>
      </w:r>
    </w:p>
    <w:p w:rsidR="00000000" w:rsidDel="00000000" w:rsidP="00000000" w:rsidRDefault="00000000" w:rsidRPr="00000000" w14:paraId="00000054">
      <w:pPr>
        <w:numPr>
          <w:ilvl w:val="1"/>
          <w:numId w:val="4"/>
        </w:numPr>
        <w:spacing w:after="0" w:line="240" w:lineRule="auto"/>
        <w:ind w:left="1440" w:hanging="360"/>
      </w:pPr>
      <w:r w:rsidDel="00000000" w:rsidR="00000000" w:rsidRPr="00000000">
        <w:rPr>
          <w:rtl w:val="0"/>
        </w:rPr>
        <w:t xml:space="preserve">Over the next decade, manufacturers will need to fill 4 million jobs </w:t>
      </w:r>
      <w:r w:rsidDel="00000000" w:rsidR="00000000" w:rsidRPr="00000000">
        <w:rPr>
          <w:sz w:val="16"/>
          <w:szCs w:val="16"/>
          <w:rtl w:val="0"/>
        </w:rPr>
        <w:t xml:space="preserve">(according to research by Deloitte and the MI)</w:t>
      </w:r>
      <w:r w:rsidDel="00000000" w:rsidR="00000000" w:rsidRPr="00000000">
        <w:rPr>
          <w:rtl w:val="0"/>
        </w:rPr>
      </w:r>
    </w:p>
    <w:p w:rsidR="00000000" w:rsidDel="00000000" w:rsidP="00000000" w:rsidRDefault="00000000" w:rsidRPr="00000000" w14:paraId="00000055">
      <w:pPr>
        <w:pBdr>
          <w:bottom w:color="000000" w:space="1" w:sz="4" w:val="single"/>
        </w:pBdr>
        <w:spacing w:after="0" w:line="240" w:lineRule="auto"/>
        <w:rPr/>
      </w:pPr>
      <w:r w:rsidDel="00000000" w:rsidR="00000000" w:rsidRPr="00000000">
        <w:rPr>
          <w:rtl w:val="0"/>
        </w:rPr>
      </w:r>
    </w:p>
    <w:p w:rsidR="00000000" w:rsidDel="00000000" w:rsidP="00000000" w:rsidRDefault="00000000" w:rsidRPr="00000000" w14:paraId="00000056">
      <w:pPr>
        <w:pBdr>
          <w:bottom w:color="000000" w:space="1" w:sz="4" w:val="single"/>
        </w:pBd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i w:val="1"/>
        </w:rPr>
      </w:pPr>
      <w:r w:rsidDel="00000000" w:rsidR="00000000" w:rsidRPr="00000000">
        <w:rPr>
          <w:rtl w:val="0"/>
        </w:rPr>
      </w:r>
    </w:p>
    <w:p w:rsidR="00000000" w:rsidDel="00000000" w:rsidP="00000000" w:rsidRDefault="00000000" w:rsidRPr="00000000" w14:paraId="00000058">
      <w:pPr>
        <w:spacing w:after="0" w:line="240" w:lineRule="auto"/>
        <w:rPr>
          <w:i w:val="1"/>
        </w:rPr>
      </w:pPr>
      <w:r w:rsidDel="00000000" w:rsidR="00000000" w:rsidRPr="00000000">
        <w:rPr>
          <w:i w:val="1"/>
          <w:rtl w:val="0"/>
        </w:rPr>
        <w:t xml:space="preserve">Options to consider:</w:t>
      </w:r>
    </w:p>
    <w:p w:rsidR="00000000" w:rsidDel="00000000" w:rsidP="00000000" w:rsidRDefault="00000000" w:rsidRPr="00000000" w14:paraId="00000059">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Snacks/water</w:t>
      </w:r>
    </w:p>
    <w:p w:rsidR="00000000" w:rsidDel="00000000" w:rsidP="00000000" w:rsidRDefault="00000000" w:rsidRPr="00000000" w14:paraId="0000005A">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Nametags</w:t>
      </w:r>
    </w:p>
    <w:p w:rsidR="00000000" w:rsidDel="00000000" w:rsidP="00000000" w:rsidRDefault="00000000" w:rsidRPr="00000000" w14:paraId="0000005B">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Provide directions/parking information, block off parking with orange cones</w:t>
      </w:r>
    </w:p>
    <w:p w:rsidR="00000000" w:rsidDel="00000000" w:rsidP="00000000" w:rsidRDefault="00000000" w:rsidRPr="00000000" w14:paraId="0000005C">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Have a welcome sign, banner, tv </w:t>
      </w:r>
    </w:p>
    <w:p w:rsidR="00000000" w:rsidDel="00000000" w:rsidP="00000000" w:rsidRDefault="00000000" w:rsidRPr="00000000" w14:paraId="0000005D">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Photographer</w:t>
      </w:r>
    </w:p>
    <w:p w:rsidR="00000000" w:rsidDel="00000000" w:rsidP="00000000" w:rsidRDefault="00000000" w:rsidRPr="00000000" w14:paraId="0000005E">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Headsets</w:t>
      </w:r>
    </w:p>
    <w:p w:rsidR="00000000" w:rsidDel="00000000" w:rsidP="00000000" w:rsidRDefault="00000000" w:rsidRPr="00000000" w14:paraId="0000005F">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Visuals if audience may not be able to hear well.</w:t>
      </w:r>
    </w:p>
    <w:p w:rsidR="00000000" w:rsidDel="00000000" w:rsidP="00000000" w:rsidRDefault="00000000" w:rsidRPr="00000000" w14:paraId="00000060">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Hands on product to touch or activity planned related to process</w:t>
      </w:r>
    </w:p>
    <w:p w:rsidR="00000000" w:rsidDel="00000000" w:rsidP="00000000" w:rsidRDefault="00000000" w:rsidRPr="00000000" w14:paraId="00000061">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Presentation and/or tour guide(s) by a younger employee and/or up and coming leader within your company.</w:t>
      </w:r>
    </w:p>
    <w:p w:rsidR="00000000" w:rsidDel="00000000" w:rsidP="00000000" w:rsidRDefault="00000000" w:rsidRPr="00000000" w14:paraId="00000062">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Ask attendees not to take pictures due to proprietary information and equipment.</w:t>
      </w:r>
    </w:p>
    <w:p w:rsidR="00000000" w:rsidDel="00000000" w:rsidP="00000000" w:rsidRDefault="00000000" w:rsidRPr="00000000" w14:paraId="00000063">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“Call to Action” may include giving attendees a job advert for them or to take home; giving them gifts/swag, getting them to all agree and say a statement out loud (i.e. Manufacturing is a great career!), etc.</w:t>
      </w:r>
    </w:p>
    <w:p w:rsidR="00000000" w:rsidDel="00000000" w:rsidP="00000000" w:rsidRDefault="00000000" w:rsidRPr="00000000" w14:paraId="00000064">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Gifts/swag for attendees</w:t>
      </w:r>
    </w:p>
    <w:p w:rsidR="00000000" w:rsidDel="00000000" w:rsidP="00000000" w:rsidRDefault="00000000" w:rsidRPr="00000000" w14:paraId="00000065">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Invite local elected officials and/or media to stress the importance of your company and the manufacturing industry to your region. </w:t>
      </w:r>
    </w:p>
    <w:p w:rsidR="00000000" w:rsidDel="00000000" w:rsidP="00000000" w:rsidRDefault="00000000" w:rsidRPr="00000000" w14:paraId="00000066">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Determine organization’s unique features to focus on: end product, end user, awards, upskilling, etc.</w:t>
      </w:r>
    </w:p>
    <w:p w:rsidR="00000000" w:rsidDel="00000000" w:rsidP="00000000" w:rsidRDefault="00000000" w:rsidRPr="00000000" w14:paraId="00000067">
      <w:pPr>
        <w:numPr>
          <w:ilvl w:val="0"/>
          <w:numId w:val="3"/>
        </w:numPr>
        <w:spacing w:after="0" w:line="240" w:lineRule="auto"/>
        <w:ind w:left="720" w:hanging="360"/>
        <w:rPr>
          <w:rFonts w:ascii="Calibri" w:cs="Calibri" w:eastAsia="Calibri" w:hAnsi="Calibri"/>
          <w:i w:val="1"/>
        </w:rPr>
      </w:pPr>
      <w:r w:rsidDel="00000000" w:rsidR="00000000" w:rsidRPr="00000000">
        <w:rPr>
          <w:i w:val="1"/>
          <w:rtl w:val="0"/>
        </w:rPr>
        <w:t xml:space="preserve">Register tour on </w:t>
      </w:r>
      <w:hyperlink r:id="rId7">
        <w:r w:rsidDel="00000000" w:rsidR="00000000" w:rsidRPr="00000000">
          <w:rPr>
            <w:color w:val="0563c1"/>
            <w:u w:val="single"/>
            <w:rtl w:val="0"/>
          </w:rPr>
          <w:t xml:space="preserve">Host an Event | Creators Wanted</w:t>
        </w:r>
      </w:hyperlink>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leader="none" w:pos="4680"/>
        <w:tab w:val="right" w:leader="none" w:pos="9360"/>
      </w:tabs>
      <w:spacing w:after="0" w:line="240" w:lineRule="auto"/>
      <w:jc w:val="right"/>
      <w:rPr/>
    </w:pPr>
    <w:r w:rsidDel="00000000" w:rsidR="00000000" w:rsidRPr="00000000">
      <w:rPr/>
      <w:drawing>
        <wp:inline distB="0" distT="0" distL="0" distR="0">
          <wp:extent cx="2926978" cy="296472"/>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26978" cy="2964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68D5"/>
    <w:pPr>
      <w:ind w:left="720"/>
      <w:contextualSpacing w:val="1"/>
    </w:pPr>
  </w:style>
  <w:style w:type="table" w:styleId="TableGrid">
    <w:name w:val="Table Grid"/>
    <w:basedOn w:val="TableNormal"/>
    <w:uiPriority w:val="39"/>
    <w:rsid w:val="007745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E93EFA"/>
    <w:rPr>
      <w:color w:val="0563c1" w:themeColor="hyperlink"/>
      <w:u w:val="single"/>
    </w:rPr>
  </w:style>
  <w:style w:type="character" w:styleId="UnresolvedMention">
    <w:name w:val="Unresolved Mention"/>
    <w:basedOn w:val="DefaultParagraphFont"/>
    <w:uiPriority w:val="99"/>
    <w:semiHidden w:val="1"/>
    <w:unhideWhenUsed w:val="1"/>
    <w:rsid w:val="00E93EFA"/>
    <w:rPr>
      <w:color w:val="605e5c"/>
      <w:shd w:color="auto" w:fill="e1dfdd" w:val="clear"/>
    </w:rPr>
  </w:style>
  <w:style w:type="paragraph" w:styleId="Header">
    <w:name w:val="header"/>
    <w:basedOn w:val="Normal"/>
    <w:link w:val="HeaderChar"/>
    <w:uiPriority w:val="99"/>
    <w:unhideWhenUsed w:val="1"/>
    <w:rsid w:val="005D4E2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4E29"/>
  </w:style>
  <w:style w:type="paragraph" w:styleId="Footer">
    <w:name w:val="footer"/>
    <w:basedOn w:val="Normal"/>
    <w:link w:val="FooterChar"/>
    <w:uiPriority w:val="99"/>
    <w:unhideWhenUsed w:val="1"/>
    <w:rsid w:val="005D4E2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4E2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eatorswanted.org/register-even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BMw4ZUlizS7hUOTFedKKkqsmwA==">CgMxLjA4AHIhMThBN3Y2N25fTkJfTXJTdllkeGJMUFJPY2xmNVgzaU1h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2022-09-12T22:25:00Z</dcterms:created>
  <dc:creator>Shelley Logan</dc:creator>
</cp:coreProperties>
</file>